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E30B22" w14:textId="77777777" w:rsidR="000B3FCE" w:rsidRPr="000B3FCE" w:rsidRDefault="000B3FCE" w:rsidP="000B3F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0B3F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к рабочей программе</w:t>
      </w:r>
    </w:p>
    <w:p w14:paraId="7A2EE619" w14:textId="77777777" w:rsidR="000B3FCE" w:rsidRPr="000B3FCE" w:rsidRDefault="000B3FCE" w:rsidP="000B3F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3F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«Домоводство»</w:t>
      </w:r>
    </w:p>
    <w:p w14:paraId="743E499C" w14:textId="77777777" w:rsidR="000B3FCE" w:rsidRPr="000B3FCE" w:rsidRDefault="000B3FCE" w:rsidP="000B3FCE">
      <w:pPr>
        <w:spacing w:after="20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49AE1AE" w14:textId="69D1C84F" w:rsidR="000B3FCE" w:rsidRPr="000B3FCE" w:rsidRDefault="000B3FCE" w:rsidP="000B3FC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FC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по учебному предмету «Домоводство» является приложением к адаптированной основной общеобразовательной программе обра</w:t>
      </w:r>
      <w:r w:rsidR="00051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зования обучающихся с </w:t>
      </w:r>
      <w:r w:rsidR="00051F7D">
        <w:rPr>
          <w:rFonts w:ascii="Times New Roman" w:eastAsia="Calibri" w:hAnsi="Times New Roman"/>
          <w:kern w:val="3"/>
          <w:sz w:val="24"/>
          <w:szCs w:val="24"/>
          <w:lang w:eastAsia="zh-CN"/>
        </w:rPr>
        <w:t>умственной отсталостью (</w:t>
      </w:r>
      <w:r w:rsidR="000B4BD4">
        <w:rPr>
          <w:rFonts w:ascii="Times New Roman" w:eastAsia="Calibri" w:hAnsi="Times New Roman"/>
          <w:kern w:val="3"/>
          <w:sz w:val="24"/>
          <w:szCs w:val="24"/>
          <w:lang w:eastAsia="zh-CN"/>
        </w:rPr>
        <w:t>2 вариант)</w:t>
      </w:r>
      <w:r w:rsidRPr="000B3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составлена в соответствии с требованиями ФГОС ОО с УО (ИН) на основании </w:t>
      </w:r>
      <w:r w:rsidR="0099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федеральной </w:t>
      </w:r>
      <w:r w:rsidRPr="000B3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адаптированной основной общеобразовательной программы образования обучающихся с </w:t>
      </w:r>
      <w:r w:rsidR="00051F7D">
        <w:rPr>
          <w:rFonts w:ascii="Times New Roman" w:eastAsia="Calibri" w:hAnsi="Times New Roman"/>
          <w:kern w:val="3"/>
          <w:sz w:val="24"/>
          <w:szCs w:val="24"/>
          <w:lang w:eastAsia="zh-CN"/>
        </w:rPr>
        <w:t>умственной отсталостью (</w:t>
      </w:r>
      <w:r w:rsidR="00110DA2">
        <w:rPr>
          <w:rFonts w:ascii="Times New Roman" w:eastAsia="Calibri" w:hAnsi="Times New Roman"/>
          <w:kern w:val="3"/>
          <w:sz w:val="24"/>
          <w:szCs w:val="24"/>
          <w:lang w:eastAsia="zh-CN"/>
        </w:rPr>
        <w:t>вариант 2).</w:t>
      </w:r>
    </w:p>
    <w:p w14:paraId="14D09B5E" w14:textId="77777777" w:rsidR="000B3FCE" w:rsidRPr="000B3FCE" w:rsidRDefault="000B3FCE" w:rsidP="00051F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0B3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Общая характеристика учебного предмета «Домоводство». </w:t>
      </w:r>
      <w:r w:rsidRPr="000B3FC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Обучение </w:t>
      </w:r>
      <w:proofErr w:type="gramStart"/>
      <w:r w:rsidRPr="000B3FC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обучающихся</w:t>
      </w:r>
      <w:proofErr w:type="gramEnd"/>
      <w:r w:rsidRPr="000B3FC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с</w:t>
      </w:r>
      <w:r w:rsidR="00051F7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="00051F7D">
        <w:rPr>
          <w:rFonts w:ascii="Times New Roman" w:eastAsia="Calibri" w:hAnsi="Times New Roman"/>
          <w:kern w:val="3"/>
          <w:sz w:val="24"/>
          <w:szCs w:val="24"/>
          <w:lang w:eastAsia="zh-CN"/>
        </w:rPr>
        <w:t>умственной отсталостью (интеллектуальными нарушениями) – умеренная и тяжёлая умственная отсталость</w:t>
      </w:r>
      <w:r w:rsidRPr="000B3FC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, ведению домашнего хозяйства является важным направлением подготовки к самостоятельной жизни. Благодаря занятиям по домоводству реализуется возможность посильного участия ребенка в работе по дому, воспитывается потребность устраивать свой быт в соответствии с общепринятыми нормами и правилами. Овладение простейшими хозяйственно – бытовыми навыками не только снижает зависимость ребёнка от окружающих, но и укрепляет его уверенность в своих силах. Освоенные действия </w:t>
      </w:r>
      <w:proofErr w:type="gramStart"/>
      <w:r w:rsidRPr="000B3FC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обучающийся</w:t>
      </w:r>
      <w:proofErr w:type="gramEnd"/>
      <w:r w:rsidRPr="000B3FC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может в последующем применять как в быту, так и в трудовой деятельности. Так, например, занятия по уборке помещений и территории актуальны для формирования бытовой деятельности детей и перспективны для получения в будущем работы в качестве дворника или уборщицы.     </w:t>
      </w:r>
    </w:p>
    <w:p w14:paraId="21E51FBF" w14:textId="77777777" w:rsidR="000B3FCE" w:rsidRPr="000B3FCE" w:rsidRDefault="000B3FCE" w:rsidP="000B3FCE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0B3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Содержание, сроки ведения и продолжительность коррекционной работы осуществляется исходя из особенностей психофизического развития об</w:t>
      </w:r>
      <w:r w:rsidRPr="000B3FCE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  <w:t>учающихся</w:t>
      </w:r>
      <w:r w:rsidRPr="000B3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класса.</w:t>
      </w:r>
    </w:p>
    <w:p w14:paraId="6DFF9782" w14:textId="77777777" w:rsidR="000B3FCE" w:rsidRPr="000B3FCE" w:rsidRDefault="000B3FCE" w:rsidP="000B3FCE">
      <w:pPr>
        <w:spacing w:after="20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FCE">
        <w:rPr>
          <w:rFonts w:ascii="Calibri" w:eastAsia="Times New Roman" w:hAnsi="Calibri" w:cs="Times New Roman"/>
          <w:color w:val="000000"/>
          <w:lang w:eastAsia="ru-RU"/>
        </w:rPr>
        <w:t> </w:t>
      </w:r>
      <w:r w:rsidRPr="000B3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учебным планом часы на изучение учебного предмета «Домоводство»: </w:t>
      </w:r>
    </w:p>
    <w:p w14:paraId="01644E1E" w14:textId="77777777" w:rsidR="000B3FCE" w:rsidRPr="000B3FCE" w:rsidRDefault="000B4BD4" w:rsidP="000B3FCE">
      <w:pPr>
        <w:spacing w:after="20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-в 3 классе 34 часа в год (1</w:t>
      </w:r>
      <w:r w:rsidR="000B3FCE" w:rsidRPr="000B3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 в неделю, 34 учебные недели);</w:t>
      </w:r>
    </w:p>
    <w:p w14:paraId="001579FE" w14:textId="77777777" w:rsidR="000B3FCE" w:rsidRPr="000B3FCE" w:rsidRDefault="000B4BD4" w:rsidP="000B4BD4">
      <w:pPr>
        <w:spacing w:after="20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-в 4 классе 34 часа в год (1</w:t>
      </w:r>
      <w:r w:rsidR="00381A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 в неделю, 34 учебные недели);</w:t>
      </w:r>
    </w:p>
    <w:p w14:paraId="52F5B561" w14:textId="77777777" w:rsidR="0043372A" w:rsidRDefault="0043372A" w:rsidP="0043372A">
      <w:p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-в 5</w:t>
      </w:r>
      <w:r w:rsidR="000B4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 102 часа в год (3</w:t>
      </w:r>
      <w:r w:rsidR="00381A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 в неделю, 34 учебные недели);</w:t>
      </w:r>
    </w:p>
    <w:p w14:paraId="373C20BE" w14:textId="77777777" w:rsidR="00381A30" w:rsidRPr="000B3FCE" w:rsidRDefault="000B4BD4" w:rsidP="0043372A">
      <w:p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381A30">
        <w:rPr>
          <w:rFonts w:ascii="Times New Roman" w:eastAsia="Times New Roman" w:hAnsi="Times New Roman" w:cs="Times New Roman"/>
          <w:sz w:val="24"/>
          <w:szCs w:val="24"/>
          <w:lang w:eastAsia="ru-RU"/>
        </w:rPr>
        <w:t>-в 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 170 часов в год (5 ч в неделю, 34 учебные недели);</w:t>
      </w:r>
    </w:p>
    <w:p w14:paraId="18C0E5D4" w14:textId="77777777" w:rsidR="000B3FCE" w:rsidRPr="000B3FCE" w:rsidRDefault="004559EF" w:rsidP="000B4B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 w:rsidR="000B4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-в 7 </w:t>
      </w:r>
      <w:r w:rsidR="000B4BD4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классе 170 часов в год (5</w:t>
      </w:r>
      <w:r w:rsidR="000B4BD4" w:rsidRPr="000B3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 в неделю, 34 учебные недели).</w:t>
      </w:r>
    </w:p>
    <w:p w14:paraId="3B3DB076" w14:textId="77777777" w:rsidR="00C63DF8" w:rsidRDefault="00C63DF8"/>
    <w:sectPr w:rsidR="00C63DF8" w:rsidSect="00B041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23E"/>
    <w:rsid w:val="00051F7D"/>
    <w:rsid w:val="000B3FCE"/>
    <w:rsid w:val="000B4BD4"/>
    <w:rsid w:val="00110DA2"/>
    <w:rsid w:val="00381A30"/>
    <w:rsid w:val="00393620"/>
    <w:rsid w:val="0043372A"/>
    <w:rsid w:val="004559EF"/>
    <w:rsid w:val="007064A0"/>
    <w:rsid w:val="00756A37"/>
    <w:rsid w:val="008D2559"/>
    <w:rsid w:val="009916C8"/>
    <w:rsid w:val="00B041D8"/>
    <w:rsid w:val="00BF55F3"/>
    <w:rsid w:val="00C63DF8"/>
    <w:rsid w:val="00C7023E"/>
    <w:rsid w:val="00C96F96"/>
    <w:rsid w:val="00E802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71E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1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1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ученик</cp:lastModifiedBy>
  <cp:revision>2</cp:revision>
  <dcterms:created xsi:type="dcterms:W3CDTF">2023-09-13T09:27:00Z</dcterms:created>
  <dcterms:modified xsi:type="dcterms:W3CDTF">2023-09-13T09:27:00Z</dcterms:modified>
</cp:coreProperties>
</file>